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01DD3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Segoe UI Historic"/>
          <w:color w:val="050505"/>
          <w:sz w:val="23"/>
          <w:szCs w:val="23"/>
        </w:rPr>
        <w:t>Hyundai Elantra 2021</w:t>
      </w:r>
    </w:p>
    <w:p w14:paraId="53E520CF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هيونداي النترا 2021 </w:t>
      </w:r>
    </w:p>
    <w:p w14:paraId="18289A77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موديل رقم اربيل </w:t>
      </w:r>
    </w:p>
    <w:p w14:paraId="68BA84F8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وارد امريكي ماشية 28 </w:t>
      </w:r>
    </w:p>
    <w:p w14:paraId="568C11B5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تحويل او وكاله للمشتري حسب الرغبة</w:t>
      </w:r>
    </w:p>
    <w:p w14:paraId="56903102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السياره بدون ايرباك كله سليم</w:t>
      </w:r>
    </w:p>
    <w:p w14:paraId="74B4F4E9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حجر بيئه بلادي شرط الفحص</w:t>
      </w:r>
    </w:p>
    <w:p w14:paraId="5D249105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بيها طخه بسيطه باب خلفي</w:t>
      </w:r>
    </w:p>
    <w:p w14:paraId="5EDC48C0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و3 قطع كلير امريكي سياره جاهزة</w:t>
      </w:r>
    </w:p>
    <w:p w14:paraId="43DFE915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ومابيها اي نقص وخير من الله</w:t>
      </w:r>
    </w:p>
    <w:p w14:paraId="7FFDA3B7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 فول عدا الفتحه</w:t>
      </w:r>
    </w:p>
    <w:p w14:paraId="407EA28F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ابوب </w:t>
      </w:r>
      <w:r w:rsidRPr="00C86101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بصمة تشغيل</w:t>
      </w:r>
    </w:p>
    <w:p w14:paraId="552F242F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تشغيل عن بعد رادر امامي خلفي جانبي</w:t>
      </w:r>
    </w:p>
    <w:p w14:paraId="0C8C0FEB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قيادة آليه تحديد مسار </w:t>
      </w:r>
    </w:p>
    <w:p w14:paraId="744B72F9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فول تحكم استيرن جهتين</w:t>
      </w:r>
    </w:p>
    <w:p w14:paraId="0D86BB0A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تبريد بيانو منفصل شاشة</w:t>
      </w:r>
    </w:p>
    <w:p w14:paraId="04C2166C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سونار خلفي </w:t>
      </w:r>
    </w:p>
    <w:p w14:paraId="24E2F205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كامرا دواره خلفيه مع شاشه تدعم كار بلي</w:t>
      </w:r>
    </w:p>
    <w:p w14:paraId="316B79EA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 كب فراشه اسود</w:t>
      </w:r>
    </w:p>
    <w:p w14:paraId="0330E685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محركها </w:t>
      </w:r>
      <w:r w:rsidRPr="00C86101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2000 </w:t>
      </w: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دوش </w:t>
      </w:r>
    </w:p>
    <w:p w14:paraId="06082DFF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178 $ ورقه </w:t>
      </w:r>
    </w:p>
    <w:p w14:paraId="02D95387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بغداد المنصور </w:t>
      </w:r>
    </w:p>
    <w:p w14:paraId="66661BE0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76485A03" w14:textId="77777777" w:rsidR="00C86101" w:rsidRPr="00C86101" w:rsidRDefault="00C86101" w:rsidP="00C86101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86101">
        <w:rPr>
          <w:rFonts w:ascii="inherit" w:eastAsia="Times New Roman" w:hAnsi="inherit" w:cs="Segoe UI Historic"/>
          <w:color w:val="050505"/>
          <w:sz w:val="23"/>
          <w:szCs w:val="23"/>
        </w:rPr>
        <w:t>07722706029</w:t>
      </w:r>
    </w:p>
    <w:p w14:paraId="4500C7AE" w14:textId="77777777" w:rsidR="00F8788B" w:rsidRDefault="00F8788B"/>
    <w:sectPr w:rsidR="00F878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88B"/>
    <w:rsid w:val="00C86101"/>
    <w:rsid w:val="00F8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A53536-F515-4DA5-B62D-35418B745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469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473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415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0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87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2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9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84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61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47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1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5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2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22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9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85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2023-03-11T12:29:00Z</dcterms:created>
  <dcterms:modified xsi:type="dcterms:W3CDTF">2023-03-11T12:29:00Z</dcterms:modified>
</cp:coreProperties>
</file>